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F37DF" w14:textId="77777777" w:rsidR="00EE6BCC" w:rsidRDefault="00A60867">
      <w:pPr>
        <w:pBdr>
          <w:top w:val="nil"/>
          <w:left w:val="nil"/>
          <w:bottom w:val="nil"/>
          <w:right w:val="nil"/>
          <w:between w:val="nil"/>
        </w:pBdr>
        <w:tabs>
          <w:tab w:val="center" w:pos="4513"/>
          <w:tab w:val="right" w:pos="9026"/>
        </w:tabs>
        <w:spacing w:line="276" w:lineRule="auto"/>
        <w:jc w:val="center"/>
        <w:rPr>
          <w:rFonts w:ascii="Comic Sans MS" w:eastAsia="Comic Sans MS" w:hAnsi="Comic Sans MS" w:cs="Comic Sans MS"/>
          <w:b/>
          <w:color w:val="000000"/>
        </w:rPr>
      </w:pPr>
      <w:r>
        <w:rPr>
          <w:rFonts w:ascii="Comic Sans MS" w:eastAsia="Comic Sans MS" w:hAnsi="Comic Sans MS" w:cs="Comic Sans MS"/>
          <w:b/>
          <w:color w:val="000000"/>
        </w:rPr>
        <w:t xml:space="preserve"> </w:t>
      </w:r>
    </w:p>
    <w:p w14:paraId="776EAD99" w14:textId="0B787917" w:rsidR="00AD5865" w:rsidRPr="00B60A44" w:rsidRDefault="00EE6BCC" w:rsidP="00B60A44">
      <w:pPr>
        <w:pBdr>
          <w:top w:val="nil"/>
          <w:left w:val="nil"/>
          <w:bottom w:val="nil"/>
          <w:right w:val="nil"/>
          <w:between w:val="nil"/>
        </w:pBdr>
        <w:tabs>
          <w:tab w:val="center" w:pos="4513"/>
          <w:tab w:val="right" w:pos="9026"/>
        </w:tabs>
        <w:spacing w:line="276" w:lineRule="auto"/>
        <w:jc w:val="center"/>
        <w:rPr>
          <w:rFonts w:ascii="Comic Sans MS" w:eastAsia="Comic Sans MS" w:hAnsi="Comic Sans MS" w:cs="Arial"/>
          <w:b/>
          <w:color w:val="000000"/>
          <w:sz w:val="22"/>
          <w:szCs w:val="22"/>
        </w:rPr>
      </w:pPr>
      <w:r w:rsidRPr="00B60A44">
        <w:rPr>
          <w:rFonts w:ascii="Comic Sans MS" w:eastAsia="Comic Sans MS" w:hAnsi="Comic Sans MS" w:cs="Arial"/>
          <w:b/>
          <w:color w:val="000000"/>
          <w:sz w:val="22"/>
          <w:szCs w:val="22"/>
        </w:rPr>
        <w:t xml:space="preserve"> </w:t>
      </w:r>
      <w:r w:rsidR="00A60867" w:rsidRPr="00B60A44">
        <w:rPr>
          <w:rFonts w:ascii="Comic Sans MS" w:eastAsia="Comic Sans MS" w:hAnsi="Comic Sans MS" w:cs="Arial"/>
          <w:b/>
          <w:color w:val="000000"/>
          <w:sz w:val="22"/>
          <w:szCs w:val="22"/>
        </w:rPr>
        <w:t>S</w:t>
      </w:r>
      <w:r w:rsidRPr="00B60A44">
        <w:rPr>
          <w:rFonts w:ascii="Comic Sans MS" w:eastAsia="Comic Sans MS" w:hAnsi="Comic Sans MS" w:cs="Arial"/>
          <w:b/>
          <w:color w:val="000000"/>
          <w:sz w:val="22"/>
          <w:szCs w:val="22"/>
        </w:rPr>
        <w:t>un Care Policy</w:t>
      </w:r>
    </w:p>
    <w:p w14:paraId="6C06B4E0" w14:textId="77777777" w:rsidR="00AD5865" w:rsidRPr="00B60A44" w:rsidRDefault="00AD5865" w:rsidP="00B60A44">
      <w:pPr>
        <w:spacing w:line="276" w:lineRule="auto"/>
        <w:jc w:val="center"/>
        <w:rPr>
          <w:rFonts w:ascii="Comic Sans MS" w:eastAsia="Comic Sans MS" w:hAnsi="Comic Sans MS" w:cs="Arial"/>
          <w:sz w:val="22"/>
          <w:szCs w:val="22"/>
        </w:rPr>
      </w:pPr>
    </w:p>
    <w:p w14:paraId="61CD16E5" w14:textId="77777777" w:rsidR="000F1AFD" w:rsidRPr="00B60A44" w:rsidRDefault="000F1AFD" w:rsidP="00B60A44">
      <w:pPr>
        <w:spacing w:before="120" w:after="120" w:line="276" w:lineRule="auto"/>
        <w:rPr>
          <w:rFonts w:ascii="Comic Sans MS" w:hAnsi="Comic Sans MS" w:cs="Arial"/>
          <w:b/>
          <w:bCs/>
          <w:sz w:val="22"/>
          <w:szCs w:val="22"/>
        </w:rPr>
      </w:pPr>
      <w:r w:rsidRPr="00B60A44">
        <w:rPr>
          <w:rFonts w:ascii="Comic Sans MS" w:hAnsi="Comic Sans MS" w:cs="Arial"/>
          <w:b/>
          <w:bCs/>
          <w:sz w:val="22"/>
          <w:szCs w:val="22"/>
        </w:rPr>
        <w:t>Policy Statement:</w:t>
      </w:r>
    </w:p>
    <w:p w14:paraId="5855DD99" w14:textId="34E3F349" w:rsidR="00AD5865" w:rsidRPr="00B60A44" w:rsidRDefault="000F1AFD" w:rsidP="00B60A44">
      <w:pPr>
        <w:spacing w:line="276" w:lineRule="auto"/>
        <w:rPr>
          <w:rFonts w:ascii="Comic Sans MS" w:eastAsia="Comic Sans MS" w:hAnsi="Comic Sans MS" w:cs="Arial"/>
          <w:sz w:val="22"/>
          <w:szCs w:val="22"/>
        </w:rPr>
      </w:pPr>
      <w:r w:rsidRPr="00B60A44">
        <w:rPr>
          <w:rFonts w:ascii="Comic Sans MS" w:eastAsia="Comic Sans MS" w:hAnsi="Comic Sans MS" w:cs="Arial"/>
          <w:sz w:val="22"/>
          <w:szCs w:val="22"/>
        </w:rPr>
        <w:t>W</w:t>
      </w:r>
      <w:r w:rsidR="00A60867" w:rsidRPr="00B60A44">
        <w:rPr>
          <w:rFonts w:ascii="Comic Sans MS" w:eastAsia="Comic Sans MS" w:hAnsi="Comic Sans MS" w:cs="Arial"/>
          <w:sz w:val="22"/>
          <w:szCs w:val="22"/>
        </w:rPr>
        <w:t xml:space="preserve">e are committed to ensuring that all children are fully protected from the dangers of too much sun/UV rays. Severe sunburn in childhood can lead to the development of malignant melanoma (the most dangerous type of skin cancer) in later life. </w:t>
      </w:r>
    </w:p>
    <w:p w14:paraId="712329E5" w14:textId="77777777" w:rsidR="00AD5865" w:rsidRPr="00B60A44" w:rsidRDefault="00AD5865" w:rsidP="00B60A44">
      <w:pPr>
        <w:spacing w:line="276" w:lineRule="auto"/>
        <w:rPr>
          <w:rFonts w:ascii="Comic Sans MS" w:eastAsia="Comic Sans MS" w:hAnsi="Comic Sans MS" w:cs="Arial"/>
          <w:sz w:val="22"/>
          <w:szCs w:val="22"/>
        </w:rPr>
      </w:pPr>
    </w:p>
    <w:p w14:paraId="79456EBB" w14:textId="77777777" w:rsidR="0067751E" w:rsidRPr="00B60A44" w:rsidRDefault="00A60867" w:rsidP="00B60A44">
      <w:pPr>
        <w:spacing w:line="276" w:lineRule="auto"/>
        <w:rPr>
          <w:rFonts w:ascii="Comic Sans MS" w:eastAsia="Comic Sans MS" w:hAnsi="Comic Sans MS" w:cs="Arial"/>
          <w:sz w:val="22"/>
          <w:szCs w:val="22"/>
        </w:rPr>
      </w:pPr>
      <w:r w:rsidRPr="00B60A44">
        <w:rPr>
          <w:rFonts w:ascii="Comic Sans MS" w:eastAsia="Comic Sans MS" w:hAnsi="Comic Sans MS" w:cs="Arial"/>
          <w:sz w:val="22"/>
          <w:szCs w:val="22"/>
        </w:rPr>
        <w:t>We follow guidance from the weather and UV level reports and use the following procedures to keep children safe and healthy in the sun</w:t>
      </w:r>
      <w:r w:rsidR="0067751E" w:rsidRPr="00B60A44">
        <w:rPr>
          <w:rFonts w:ascii="Comic Sans MS" w:eastAsia="Comic Sans MS" w:hAnsi="Comic Sans MS" w:cs="Arial"/>
          <w:sz w:val="22"/>
          <w:szCs w:val="22"/>
        </w:rPr>
        <w:t xml:space="preserve">. </w:t>
      </w:r>
    </w:p>
    <w:p w14:paraId="1C6B52E5" w14:textId="77777777" w:rsidR="0067751E" w:rsidRPr="00B60A44" w:rsidRDefault="0067751E" w:rsidP="00B60A44">
      <w:pPr>
        <w:spacing w:line="276" w:lineRule="auto"/>
        <w:rPr>
          <w:rFonts w:ascii="Comic Sans MS" w:eastAsia="Comic Sans MS" w:hAnsi="Comic Sans MS" w:cs="Arial"/>
          <w:sz w:val="22"/>
          <w:szCs w:val="22"/>
        </w:rPr>
      </w:pPr>
    </w:p>
    <w:p w14:paraId="5C57D735" w14:textId="77777777" w:rsidR="0067751E" w:rsidRPr="00B60A44" w:rsidRDefault="0067751E" w:rsidP="00B60A44">
      <w:pPr>
        <w:spacing w:before="120" w:after="120" w:line="276" w:lineRule="auto"/>
        <w:rPr>
          <w:rFonts w:ascii="Comic Sans MS" w:hAnsi="Comic Sans MS" w:cs="Arial"/>
          <w:b/>
          <w:bCs/>
          <w:sz w:val="22"/>
          <w:szCs w:val="22"/>
        </w:rPr>
      </w:pPr>
      <w:r w:rsidRPr="00B60A44">
        <w:rPr>
          <w:rFonts w:ascii="Comic Sans MS" w:hAnsi="Comic Sans MS" w:cs="Arial"/>
          <w:b/>
          <w:bCs/>
          <w:sz w:val="22"/>
          <w:szCs w:val="22"/>
        </w:rPr>
        <w:t>Procedures:</w:t>
      </w:r>
    </w:p>
    <w:p w14:paraId="6B153277" w14:textId="58ECDFA1" w:rsidR="00AD5865" w:rsidRPr="00B60A44" w:rsidRDefault="00A60867" w:rsidP="00B60A44">
      <w:pPr>
        <w:numPr>
          <w:ilvl w:val="0"/>
          <w:numId w:val="1"/>
        </w:numPr>
        <w:pBdr>
          <w:top w:val="nil"/>
          <w:left w:val="nil"/>
          <w:bottom w:val="nil"/>
          <w:right w:val="nil"/>
          <w:between w:val="nil"/>
        </w:pBdr>
        <w:spacing w:after="120" w:line="276" w:lineRule="auto"/>
        <w:jc w:val="both"/>
        <w:rPr>
          <w:rFonts w:ascii="Comic Sans MS" w:hAnsi="Comic Sans MS" w:cs="Arial"/>
          <w:color w:val="000000"/>
          <w:sz w:val="22"/>
          <w:szCs w:val="22"/>
        </w:rPr>
      </w:pPr>
      <w:r w:rsidRPr="00B60A44">
        <w:rPr>
          <w:rFonts w:ascii="Comic Sans MS" w:eastAsia="Comic Sans MS" w:hAnsi="Comic Sans MS" w:cs="Arial"/>
          <w:bCs/>
          <w:sz w:val="22"/>
          <w:szCs w:val="22"/>
        </w:rPr>
        <w:t>All c</w:t>
      </w:r>
      <w:r w:rsidRPr="00B60A44">
        <w:rPr>
          <w:rFonts w:ascii="Comic Sans MS" w:eastAsia="Comic Sans MS" w:hAnsi="Comic Sans MS" w:cs="Arial"/>
          <w:bCs/>
          <w:color w:val="000000"/>
          <w:sz w:val="22"/>
          <w:szCs w:val="22"/>
        </w:rPr>
        <w:t xml:space="preserve">hildren must have sun cream applied by parents/carer prior to arriving at </w:t>
      </w:r>
      <w:r w:rsidR="005D1982" w:rsidRPr="00B60A44">
        <w:rPr>
          <w:rFonts w:ascii="Comic Sans MS" w:eastAsia="Comic Sans MS" w:hAnsi="Comic Sans MS" w:cs="Arial"/>
          <w:bCs/>
          <w:color w:val="000000"/>
          <w:sz w:val="22"/>
          <w:szCs w:val="22"/>
        </w:rPr>
        <w:t>the Pre-School</w:t>
      </w:r>
      <w:r w:rsidRPr="00B60A44">
        <w:rPr>
          <w:rFonts w:ascii="Comic Sans MS" w:eastAsia="Comic Sans MS" w:hAnsi="Comic Sans MS" w:cs="Arial"/>
          <w:bCs/>
          <w:color w:val="000000"/>
          <w:sz w:val="22"/>
          <w:szCs w:val="22"/>
        </w:rPr>
        <w:t xml:space="preserve"> during </w:t>
      </w:r>
      <w:r w:rsidRPr="00B60A44">
        <w:rPr>
          <w:rFonts w:ascii="Comic Sans MS" w:eastAsia="Comic Sans MS" w:hAnsi="Comic Sans MS" w:cs="Arial"/>
          <w:color w:val="000000"/>
          <w:sz w:val="22"/>
          <w:szCs w:val="22"/>
        </w:rPr>
        <w:t>the summer weather</w:t>
      </w:r>
      <w:r w:rsidR="00A346BD" w:rsidRPr="00B60A44">
        <w:rPr>
          <w:rFonts w:ascii="Comic Sans MS" w:eastAsia="Comic Sans MS" w:hAnsi="Comic Sans MS" w:cs="Arial"/>
          <w:color w:val="000000"/>
          <w:sz w:val="22"/>
          <w:szCs w:val="22"/>
        </w:rPr>
        <w:t>. Al</w:t>
      </w:r>
      <w:r w:rsidRPr="00B60A44">
        <w:rPr>
          <w:rFonts w:ascii="Comic Sans MS" w:eastAsia="Comic Sans MS" w:hAnsi="Comic Sans MS" w:cs="Arial"/>
          <w:color w:val="000000"/>
          <w:sz w:val="22"/>
          <w:szCs w:val="22"/>
        </w:rPr>
        <w:t>l d</w:t>
      </w:r>
      <w:r w:rsidRPr="00B60A44">
        <w:rPr>
          <w:rFonts w:ascii="Comic Sans MS" w:eastAsia="Comic Sans MS" w:hAnsi="Comic Sans MS" w:cs="Arial"/>
          <w:sz w:val="22"/>
          <w:szCs w:val="22"/>
        </w:rPr>
        <w:t xml:space="preserve">ay sun cream </w:t>
      </w:r>
      <w:r w:rsidR="00A346BD" w:rsidRPr="00B60A44">
        <w:rPr>
          <w:rFonts w:ascii="Comic Sans MS" w:eastAsia="Comic Sans MS" w:hAnsi="Comic Sans MS" w:cs="Arial"/>
          <w:sz w:val="22"/>
          <w:szCs w:val="22"/>
        </w:rPr>
        <w:t xml:space="preserve">should be </w:t>
      </w:r>
      <w:r w:rsidRPr="00B60A44">
        <w:rPr>
          <w:rFonts w:ascii="Comic Sans MS" w:eastAsia="Comic Sans MS" w:hAnsi="Comic Sans MS" w:cs="Arial"/>
          <w:sz w:val="22"/>
          <w:szCs w:val="22"/>
        </w:rPr>
        <w:t>applied if your child is attending the setting all day.</w:t>
      </w:r>
    </w:p>
    <w:p w14:paraId="273DE7FB" w14:textId="124C0905"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 xml:space="preserve">Children must have a clearly labelled sun hat which will be </w:t>
      </w:r>
      <w:proofErr w:type="gramStart"/>
      <w:r w:rsidRPr="00B60A44">
        <w:rPr>
          <w:rFonts w:ascii="Comic Sans MS" w:eastAsia="Comic Sans MS" w:hAnsi="Comic Sans MS" w:cs="Arial"/>
          <w:sz w:val="22"/>
          <w:szCs w:val="22"/>
        </w:rPr>
        <w:t>worn at all times</w:t>
      </w:r>
      <w:proofErr w:type="gramEnd"/>
      <w:r w:rsidRPr="00B60A44">
        <w:rPr>
          <w:rFonts w:ascii="Comic Sans MS" w:eastAsia="Comic Sans MS" w:hAnsi="Comic Sans MS" w:cs="Arial"/>
          <w:sz w:val="22"/>
          <w:szCs w:val="22"/>
        </w:rPr>
        <w:t xml:space="preserve"> whilst outside in sunny weather. This hat will preferably be of legionnaires design (i.e. with an extended back and side to shield children’s neck and ears from the sun) to provide additional protection</w:t>
      </w:r>
      <w:r w:rsidR="00A346BD" w:rsidRPr="00B60A44">
        <w:rPr>
          <w:rFonts w:ascii="Comic Sans MS" w:eastAsia="Comic Sans MS" w:hAnsi="Comic Sans MS" w:cs="Arial"/>
          <w:sz w:val="22"/>
          <w:szCs w:val="22"/>
        </w:rPr>
        <w:t>.</w:t>
      </w:r>
    </w:p>
    <w:p w14:paraId="0CF95FA1" w14:textId="2D216203"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 xml:space="preserve">Parents are requested to supply </w:t>
      </w:r>
      <w:proofErr w:type="gramStart"/>
      <w:r w:rsidRPr="00B60A44">
        <w:rPr>
          <w:rFonts w:ascii="Comic Sans MS" w:eastAsia="Comic Sans MS" w:hAnsi="Comic Sans MS" w:cs="Arial"/>
          <w:sz w:val="22"/>
          <w:szCs w:val="22"/>
        </w:rPr>
        <w:t>light-weight</w:t>
      </w:r>
      <w:proofErr w:type="gramEnd"/>
      <w:r w:rsidR="00C74A99" w:rsidRPr="00B60A44">
        <w:rPr>
          <w:rFonts w:ascii="Comic Sans MS" w:eastAsia="Comic Sans MS" w:hAnsi="Comic Sans MS" w:cs="Arial"/>
          <w:sz w:val="22"/>
          <w:szCs w:val="22"/>
        </w:rPr>
        <w:t>, loose</w:t>
      </w:r>
      <w:r w:rsidRPr="00B60A44">
        <w:rPr>
          <w:rFonts w:ascii="Comic Sans MS" w:eastAsia="Comic Sans MS" w:hAnsi="Comic Sans MS" w:cs="Arial"/>
          <w:sz w:val="22"/>
          <w:szCs w:val="22"/>
        </w:rPr>
        <w:t xml:space="preserve"> cotton clothing for their children suitable for the sun.</w:t>
      </w:r>
    </w:p>
    <w:p w14:paraId="55D655FD" w14:textId="13DE05EE"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Children’s safety and welfare in hot weather is the Pre-School prime objective</w:t>
      </w:r>
      <w:r w:rsidR="009A59A8" w:rsidRPr="00B60A44">
        <w:rPr>
          <w:rFonts w:ascii="Comic Sans MS" w:eastAsia="Comic Sans MS" w:hAnsi="Comic Sans MS" w:cs="Arial"/>
          <w:sz w:val="22"/>
          <w:szCs w:val="22"/>
        </w:rPr>
        <w:t xml:space="preserve">. </w:t>
      </w:r>
      <w:r w:rsidRPr="00B60A44">
        <w:rPr>
          <w:rFonts w:ascii="Comic Sans MS" w:eastAsia="Comic Sans MS" w:hAnsi="Comic Sans MS" w:cs="Arial"/>
          <w:sz w:val="22"/>
          <w:szCs w:val="22"/>
        </w:rPr>
        <w:t>Staff will make day-to-day decisions about the length of time spent outside depending on the strength of the sun; children will not be allowed in the direct sunlight between 11.00am – 3.00pm on hot days.</w:t>
      </w:r>
    </w:p>
    <w:p w14:paraId="1AADB516" w14:textId="5F405D8B"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 xml:space="preserve">Children are encouraged to drink cooled water more frequently throughout sunny or warm </w:t>
      </w:r>
      <w:proofErr w:type="gramStart"/>
      <w:r w:rsidRPr="00B60A44">
        <w:rPr>
          <w:rFonts w:ascii="Comic Sans MS" w:eastAsia="Comic Sans MS" w:hAnsi="Comic Sans MS" w:cs="Arial"/>
          <w:sz w:val="22"/>
          <w:szCs w:val="22"/>
        </w:rPr>
        <w:t>days</w:t>
      </w:r>
      <w:proofErr w:type="gramEnd"/>
      <w:r w:rsidRPr="00B60A44">
        <w:rPr>
          <w:rFonts w:ascii="Comic Sans MS" w:eastAsia="Comic Sans MS" w:hAnsi="Comic Sans MS" w:cs="Arial"/>
          <w:sz w:val="22"/>
          <w:szCs w:val="22"/>
        </w:rPr>
        <w:t xml:space="preserve"> and this will be accessible both indoors and outdoors</w:t>
      </w:r>
      <w:r w:rsidR="00AD38B0" w:rsidRPr="00B60A44">
        <w:rPr>
          <w:rFonts w:ascii="Comic Sans MS" w:eastAsia="Comic Sans MS" w:hAnsi="Comic Sans MS" w:cs="Arial"/>
          <w:sz w:val="22"/>
          <w:szCs w:val="22"/>
        </w:rPr>
        <w:t>. A</w:t>
      </w:r>
      <w:r w:rsidRPr="00B60A44">
        <w:rPr>
          <w:rFonts w:ascii="Comic Sans MS" w:eastAsia="Comic Sans MS" w:hAnsi="Comic Sans MS" w:cs="Arial"/>
          <w:sz w:val="22"/>
          <w:szCs w:val="22"/>
        </w:rPr>
        <w:t>ll</w:t>
      </w:r>
      <w:r w:rsidRPr="00B60A44">
        <w:rPr>
          <w:rFonts w:ascii="Comic Sans MS" w:eastAsia="Comic Sans MS" w:hAnsi="Comic Sans MS" w:cs="Arial"/>
          <w:b/>
          <w:sz w:val="22"/>
          <w:szCs w:val="22"/>
        </w:rPr>
        <w:t xml:space="preserve"> </w:t>
      </w:r>
      <w:r w:rsidRPr="00B60A44">
        <w:rPr>
          <w:rFonts w:ascii="Comic Sans MS" w:eastAsia="Comic Sans MS" w:hAnsi="Comic Sans MS" w:cs="Arial"/>
          <w:sz w:val="22"/>
          <w:szCs w:val="22"/>
        </w:rPr>
        <w:t>children must bring a named water bottle each day.</w:t>
      </w:r>
    </w:p>
    <w:p w14:paraId="1508CF3B" w14:textId="435188A5"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Children are made aware of the need for sun hats, sun cream and the need to drink more fluids during their time in the sun</w:t>
      </w:r>
      <w:r w:rsidR="00AD38B0" w:rsidRPr="00B60A44">
        <w:rPr>
          <w:rFonts w:ascii="Comic Sans MS" w:eastAsia="Comic Sans MS" w:hAnsi="Comic Sans MS" w:cs="Arial"/>
          <w:sz w:val="22"/>
          <w:szCs w:val="22"/>
        </w:rPr>
        <w:t>.</w:t>
      </w:r>
      <w:r w:rsidRPr="00B60A44">
        <w:rPr>
          <w:rFonts w:ascii="Comic Sans MS" w:eastAsia="Comic Sans MS" w:hAnsi="Comic Sans MS" w:cs="Arial"/>
          <w:sz w:val="22"/>
          <w:szCs w:val="22"/>
        </w:rPr>
        <w:t xml:space="preserve"> </w:t>
      </w:r>
    </w:p>
    <w:p w14:paraId="0E02D3CB"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Shade will be provided to ensure children are able to still go out in hot weather, cool down or escape the sun should they wish or need to.</w:t>
      </w:r>
    </w:p>
    <w:p w14:paraId="1D83BF8E"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 xml:space="preserve">On very hot days (that is, where temperatures are </w:t>
      </w:r>
      <w:proofErr w:type="gramStart"/>
      <w:r w:rsidRPr="00B60A44">
        <w:rPr>
          <w:rFonts w:ascii="Comic Sans MS" w:eastAsia="Comic Sans MS" w:hAnsi="Comic Sans MS" w:cs="Arial"/>
          <w:sz w:val="22"/>
          <w:szCs w:val="22"/>
        </w:rPr>
        <w:t>in excess of</w:t>
      </w:r>
      <w:proofErr w:type="gramEnd"/>
      <w:r w:rsidRPr="00B60A44">
        <w:rPr>
          <w:rFonts w:ascii="Comic Sans MS" w:eastAsia="Comic Sans MS" w:hAnsi="Comic Sans MS" w:cs="Arial"/>
          <w:sz w:val="22"/>
          <w:szCs w:val="22"/>
        </w:rPr>
        <w:t xml:space="preserve"> 30°C) children will not take part in vigorous physical activity.</w:t>
      </w:r>
    </w:p>
    <w:p w14:paraId="625875E3"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Children playing outdoors will stay in the shade.</w:t>
      </w:r>
    </w:p>
    <w:p w14:paraId="76AF745B"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All ventilation openings will be opened during the cool of early morning to allow stored heat to escape from the building.</w:t>
      </w:r>
    </w:p>
    <w:p w14:paraId="440FC0AB"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lastRenderedPageBreak/>
        <w:t>All windows and other ventilation openings will not be closed, but their openings reduced when the outdoor air becomes warmer than the air indoors – this should help keep rooms cool whilst allowing adequate ventilation openings or windows.</w:t>
      </w:r>
    </w:p>
    <w:p w14:paraId="2A6C4FF5" w14:textId="184C4E8B" w:rsidR="00AD5865" w:rsidRPr="00B60A44" w:rsidRDefault="00A60867" w:rsidP="00B60A44">
      <w:pPr>
        <w:numPr>
          <w:ilvl w:val="0"/>
          <w:numId w:val="1"/>
        </w:numPr>
        <w:spacing w:line="276" w:lineRule="auto"/>
        <w:jc w:val="both"/>
        <w:rPr>
          <w:rFonts w:ascii="Comic Sans MS" w:hAnsi="Comic Sans MS" w:cs="Arial"/>
          <w:bCs/>
          <w:sz w:val="22"/>
          <w:szCs w:val="22"/>
        </w:rPr>
      </w:pPr>
      <w:r w:rsidRPr="00B60A44">
        <w:rPr>
          <w:rFonts w:ascii="Comic Sans MS" w:eastAsia="Comic Sans MS" w:hAnsi="Comic Sans MS" w:cs="Arial"/>
          <w:bCs/>
          <w:sz w:val="22"/>
          <w:szCs w:val="22"/>
        </w:rPr>
        <w:t xml:space="preserve">All </w:t>
      </w:r>
      <w:r w:rsidR="00AD38B0" w:rsidRPr="00B60A44">
        <w:rPr>
          <w:rFonts w:ascii="Comic Sans MS" w:eastAsia="Comic Sans MS" w:hAnsi="Comic Sans MS" w:cs="Arial"/>
          <w:bCs/>
          <w:sz w:val="22"/>
          <w:szCs w:val="22"/>
        </w:rPr>
        <w:t>e</w:t>
      </w:r>
      <w:r w:rsidRPr="00B60A44">
        <w:rPr>
          <w:rFonts w:ascii="Comic Sans MS" w:eastAsia="Comic Sans MS" w:hAnsi="Comic Sans MS" w:cs="Arial"/>
          <w:bCs/>
          <w:sz w:val="22"/>
          <w:szCs w:val="22"/>
        </w:rPr>
        <w:t>lectric lighting will be kept to a minimum during heatwaves</w:t>
      </w:r>
      <w:r w:rsidR="00AD38B0" w:rsidRPr="00B60A44">
        <w:rPr>
          <w:rFonts w:ascii="Comic Sans MS" w:eastAsia="Comic Sans MS" w:hAnsi="Comic Sans MS" w:cs="Arial"/>
          <w:bCs/>
          <w:sz w:val="22"/>
          <w:szCs w:val="22"/>
        </w:rPr>
        <w:t xml:space="preserve">. </w:t>
      </w:r>
    </w:p>
    <w:p w14:paraId="18443935" w14:textId="1251428D"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 xml:space="preserve">We may have to </w:t>
      </w:r>
      <w:r w:rsidRPr="00B60A44">
        <w:rPr>
          <w:rFonts w:ascii="Comic Sans MS" w:eastAsia="Comic Sans MS" w:hAnsi="Comic Sans MS" w:cs="Arial"/>
          <w:b/>
          <w:sz w:val="22"/>
          <w:szCs w:val="22"/>
        </w:rPr>
        <w:t xml:space="preserve">CLOSE </w:t>
      </w:r>
      <w:r w:rsidRPr="00B60A44">
        <w:rPr>
          <w:rFonts w:ascii="Comic Sans MS" w:eastAsia="Comic Sans MS" w:hAnsi="Comic Sans MS" w:cs="Arial"/>
          <w:sz w:val="22"/>
          <w:szCs w:val="22"/>
        </w:rPr>
        <w:t xml:space="preserve">the </w:t>
      </w:r>
      <w:r w:rsidR="00AD38B0" w:rsidRPr="00B60A44">
        <w:rPr>
          <w:rFonts w:ascii="Comic Sans MS" w:eastAsia="Comic Sans MS" w:hAnsi="Comic Sans MS" w:cs="Arial"/>
          <w:sz w:val="22"/>
          <w:szCs w:val="22"/>
        </w:rPr>
        <w:t>P</w:t>
      </w:r>
      <w:r w:rsidRPr="00B60A44">
        <w:rPr>
          <w:rFonts w:ascii="Comic Sans MS" w:eastAsia="Comic Sans MS" w:hAnsi="Comic Sans MS" w:cs="Arial"/>
          <w:sz w:val="22"/>
          <w:szCs w:val="22"/>
        </w:rPr>
        <w:t>re-</w:t>
      </w:r>
      <w:r w:rsidR="00AD38B0" w:rsidRPr="00B60A44">
        <w:rPr>
          <w:rFonts w:ascii="Comic Sans MS" w:eastAsia="Comic Sans MS" w:hAnsi="Comic Sans MS" w:cs="Arial"/>
          <w:sz w:val="22"/>
          <w:szCs w:val="22"/>
        </w:rPr>
        <w:t>S</w:t>
      </w:r>
      <w:r w:rsidRPr="00B60A44">
        <w:rPr>
          <w:rFonts w:ascii="Comic Sans MS" w:eastAsia="Comic Sans MS" w:hAnsi="Comic Sans MS" w:cs="Arial"/>
          <w:sz w:val="22"/>
          <w:szCs w:val="22"/>
        </w:rPr>
        <w:t xml:space="preserve">chool where severe temperatures have been </w:t>
      </w:r>
      <w:proofErr w:type="gramStart"/>
      <w:r w:rsidRPr="00B60A44">
        <w:rPr>
          <w:rFonts w:ascii="Comic Sans MS" w:eastAsia="Comic Sans MS" w:hAnsi="Comic Sans MS" w:cs="Arial"/>
          <w:sz w:val="22"/>
          <w:szCs w:val="22"/>
        </w:rPr>
        <w:t>forecast</w:t>
      </w:r>
      <w:proofErr w:type="gramEnd"/>
      <w:r w:rsidRPr="00B60A44">
        <w:rPr>
          <w:rFonts w:ascii="Comic Sans MS" w:eastAsia="Comic Sans MS" w:hAnsi="Comic Sans MS" w:cs="Arial"/>
          <w:sz w:val="22"/>
          <w:szCs w:val="22"/>
        </w:rPr>
        <w:t xml:space="preserve"> and conditions are too hot or shortened days</w:t>
      </w:r>
      <w:r w:rsidR="00B60A44">
        <w:rPr>
          <w:rFonts w:ascii="Comic Sans MS" w:eastAsia="Comic Sans MS" w:hAnsi="Comic Sans MS" w:cs="Arial"/>
          <w:sz w:val="22"/>
          <w:szCs w:val="22"/>
        </w:rPr>
        <w:t>.</w:t>
      </w:r>
    </w:p>
    <w:p w14:paraId="0C535982"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A heat-health alert system operates from 1 June to 15 September and is based on the Met Office forecasts and data. Advice will be given for a severe heatwave that has been forecast.</w:t>
      </w:r>
    </w:p>
    <w:p w14:paraId="749D8CFE" w14:textId="77777777" w:rsidR="00AD5865" w:rsidRPr="00B60A44" w:rsidRDefault="00A60867" w:rsidP="00B60A44">
      <w:pPr>
        <w:numPr>
          <w:ilvl w:val="0"/>
          <w:numId w:val="1"/>
        </w:numPr>
        <w:spacing w:line="276" w:lineRule="auto"/>
        <w:jc w:val="both"/>
        <w:rPr>
          <w:rFonts w:ascii="Comic Sans MS" w:hAnsi="Comic Sans MS" w:cs="Arial"/>
          <w:sz w:val="22"/>
          <w:szCs w:val="22"/>
        </w:rPr>
      </w:pPr>
      <w:r w:rsidRPr="00B60A44">
        <w:rPr>
          <w:rFonts w:ascii="Comic Sans MS" w:eastAsia="Comic Sans MS" w:hAnsi="Comic Sans MS" w:cs="Arial"/>
          <w:sz w:val="22"/>
          <w:szCs w:val="22"/>
        </w:rPr>
        <w:t xml:space="preserve"> Declaring a Level 4 alert indicates a major incident. The government will decide whether to go to Level 4 when there is a very severe heatwave which will last for a considerable </w:t>
      </w:r>
      <w:proofErr w:type="gramStart"/>
      <w:r w:rsidRPr="00B60A44">
        <w:rPr>
          <w:rFonts w:ascii="Comic Sans MS" w:eastAsia="Comic Sans MS" w:hAnsi="Comic Sans MS" w:cs="Arial"/>
          <w:sz w:val="22"/>
          <w:szCs w:val="22"/>
        </w:rPr>
        <w:t>period of time</w:t>
      </w:r>
      <w:proofErr w:type="gramEnd"/>
      <w:r w:rsidRPr="00B60A44">
        <w:rPr>
          <w:rFonts w:ascii="Comic Sans MS" w:eastAsia="Comic Sans MS" w:hAnsi="Comic Sans MS" w:cs="Arial"/>
          <w:sz w:val="22"/>
          <w:szCs w:val="22"/>
        </w:rPr>
        <w:t xml:space="preserve"> and will also affect transport, food, water, energy supplies, businesses and health and social care services. The decision to issue a Level 4 alert is made at national level and will be taken in view of a cross-government assessment of the weather conditions, coordinated by the Civil Contingencies Secretariat (Cabinet Office). </w:t>
      </w:r>
    </w:p>
    <w:p w14:paraId="5B36D206" w14:textId="77777777" w:rsidR="00AD5865" w:rsidRPr="00B60A44" w:rsidRDefault="00A60867" w:rsidP="00B60A44">
      <w:pPr>
        <w:spacing w:line="276" w:lineRule="auto"/>
        <w:ind w:left="360"/>
        <w:rPr>
          <w:rFonts w:ascii="Comic Sans MS" w:eastAsia="Comic Sans MS" w:hAnsi="Comic Sans MS" w:cs="Arial"/>
          <w:b/>
          <w:sz w:val="22"/>
          <w:szCs w:val="22"/>
        </w:rPr>
      </w:pPr>
      <w:r w:rsidRPr="00B60A44">
        <w:rPr>
          <w:rFonts w:ascii="Comic Sans MS" w:eastAsia="Comic Sans MS" w:hAnsi="Comic Sans MS" w:cs="Arial"/>
          <w:b/>
          <w:sz w:val="22"/>
          <w:szCs w:val="22"/>
        </w:rPr>
        <w:t>Vitamin D</w:t>
      </w:r>
    </w:p>
    <w:p w14:paraId="612423CB" w14:textId="77777777" w:rsidR="00AD5865" w:rsidRPr="00B60A44" w:rsidRDefault="00A60867" w:rsidP="00B60A44">
      <w:pPr>
        <w:numPr>
          <w:ilvl w:val="0"/>
          <w:numId w:val="1"/>
        </w:numPr>
        <w:pBdr>
          <w:top w:val="nil"/>
          <w:left w:val="nil"/>
          <w:bottom w:val="nil"/>
          <w:right w:val="nil"/>
          <w:between w:val="nil"/>
        </w:pBdr>
        <w:spacing w:line="276" w:lineRule="auto"/>
        <w:rPr>
          <w:rFonts w:ascii="Comic Sans MS" w:hAnsi="Comic Sans MS" w:cs="Arial"/>
          <w:color w:val="000000"/>
          <w:sz w:val="22"/>
          <w:szCs w:val="22"/>
        </w:rPr>
      </w:pPr>
      <w:r w:rsidRPr="00B60A44">
        <w:rPr>
          <w:rFonts w:ascii="Comic Sans MS" w:eastAsia="Comic Sans MS" w:hAnsi="Comic Sans MS" w:cs="Arial"/>
          <w:color w:val="000000"/>
          <w:sz w:val="22"/>
          <w:szCs w:val="22"/>
        </w:rPr>
        <w:t>Sunlight is important for the body to receive vitamin D. We need vitamin D to help the body absorb calcium and phosphate from our diet. These minerals are important for healthy bones, teeth and muscles.</w:t>
      </w:r>
    </w:p>
    <w:p w14:paraId="4F9C3782" w14:textId="6B7D4E02" w:rsidR="00DF628D" w:rsidRPr="00B60A44" w:rsidRDefault="00A60867" w:rsidP="00B60A44">
      <w:pPr>
        <w:numPr>
          <w:ilvl w:val="0"/>
          <w:numId w:val="1"/>
        </w:numPr>
        <w:pBdr>
          <w:top w:val="nil"/>
          <w:left w:val="nil"/>
          <w:bottom w:val="nil"/>
          <w:right w:val="nil"/>
          <w:between w:val="nil"/>
        </w:pBdr>
        <w:spacing w:line="276" w:lineRule="auto"/>
        <w:jc w:val="both"/>
        <w:rPr>
          <w:rFonts w:ascii="Comic Sans MS" w:eastAsia="Comic Sans MS" w:hAnsi="Comic Sans MS" w:cs="Comic Sans MS"/>
          <w:sz w:val="22"/>
          <w:szCs w:val="22"/>
        </w:rPr>
      </w:pPr>
      <w:bookmarkStart w:id="0" w:name="_gjdgxs" w:colFirst="0" w:colLast="0"/>
      <w:bookmarkEnd w:id="0"/>
      <w:r w:rsidRPr="00B60A44">
        <w:rPr>
          <w:rFonts w:ascii="Comic Sans MS" w:eastAsia="Comic Sans MS" w:hAnsi="Comic Sans MS" w:cs="Arial"/>
          <w:color w:val="000000"/>
          <w:sz w:val="22"/>
          <w:szCs w:val="22"/>
        </w:rPr>
        <w:t>Our body creates vitamin D from direct sunlight on our skin when we are outdoors. Most people can make enough vitamin D from being out in the sun daily for short periods.</w:t>
      </w:r>
    </w:p>
    <w:tbl>
      <w:tblPr>
        <w:tblpPr w:leftFromText="180" w:rightFromText="180" w:vertAnchor="text" w:horzAnchor="margin" w:tblpY="333"/>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6096"/>
      </w:tblGrid>
      <w:tr w:rsidR="00DF628D" w:rsidRPr="00B60A44" w14:paraId="38AC5B3C" w14:textId="77777777" w:rsidTr="15F62075">
        <w:trPr>
          <w:trHeight w:val="1184"/>
        </w:trPr>
        <w:tc>
          <w:tcPr>
            <w:tcW w:w="4119" w:type="dxa"/>
          </w:tcPr>
          <w:p w14:paraId="370A52C4" w14:textId="77777777" w:rsidR="00DF628D" w:rsidRPr="00B60A44" w:rsidRDefault="00DF628D" w:rsidP="00B60A44">
            <w:pPr>
              <w:pStyle w:val="ListParagraph"/>
              <w:spacing w:line="276" w:lineRule="auto"/>
              <w:ind w:left="0"/>
              <w:jc w:val="both"/>
              <w:rPr>
                <w:rFonts w:ascii="Comic Sans MS" w:hAnsi="Comic Sans MS" w:cs="Arial"/>
                <w:bCs/>
                <w:sz w:val="22"/>
                <w:szCs w:val="22"/>
              </w:rPr>
            </w:pPr>
            <w:r w:rsidRPr="00B60A44">
              <w:rPr>
                <w:rFonts w:ascii="Comic Sans MS" w:hAnsi="Comic Sans MS" w:cs="Arial"/>
                <w:bCs/>
                <w:sz w:val="22"/>
                <w:szCs w:val="22"/>
              </w:rPr>
              <w:t>This policy was reviewed by</w:t>
            </w:r>
          </w:p>
        </w:tc>
        <w:tc>
          <w:tcPr>
            <w:tcW w:w="6096" w:type="dxa"/>
          </w:tcPr>
          <w:p w14:paraId="4B8022EC" w14:textId="6B429D64" w:rsidR="00DF628D" w:rsidRPr="00B60A44" w:rsidRDefault="00DF628D" w:rsidP="00B60A44">
            <w:pPr>
              <w:pStyle w:val="ListParagraph"/>
              <w:spacing w:line="276" w:lineRule="auto"/>
              <w:ind w:left="0"/>
              <w:jc w:val="both"/>
              <w:rPr>
                <w:rFonts w:ascii="Comic Sans MS" w:hAnsi="Comic Sans MS" w:cs="Arial"/>
                <w:sz w:val="22"/>
                <w:szCs w:val="22"/>
              </w:rPr>
            </w:pPr>
            <w:r w:rsidRPr="00B60A44">
              <w:rPr>
                <w:rFonts w:ascii="Comic Sans MS" w:hAnsi="Comic Sans MS" w:cs="Arial"/>
                <w:sz w:val="22"/>
                <w:szCs w:val="22"/>
              </w:rPr>
              <w:t xml:space="preserve">Amanda Sanders – Pre-School Manager </w:t>
            </w:r>
          </w:p>
          <w:p w14:paraId="3D9FDB49" w14:textId="091B2A1E" w:rsidR="00DF628D" w:rsidRPr="00B60A44" w:rsidRDefault="00890EB6" w:rsidP="00B60A44">
            <w:pPr>
              <w:pStyle w:val="ListParagraph"/>
              <w:spacing w:line="276" w:lineRule="auto"/>
              <w:ind w:left="0"/>
              <w:jc w:val="both"/>
              <w:rPr>
                <w:rFonts w:ascii="Comic Sans MS" w:hAnsi="Comic Sans MS" w:cs="Arial"/>
                <w:sz w:val="22"/>
                <w:szCs w:val="22"/>
              </w:rPr>
            </w:pPr>
            <w:r w:rsidRPr="00890EB6">
              <w:rPr>
                <w:rFonts w:ascii="Comic Sans MS" w:hAnsi="Comic Sans MS" w:cs="Arial"/>
                <w:sz w:val="22"/>
                <w:szCs w:val="22"/>
              </w:rPr>
              <w:t>Mariam Abbas – Chair</w:t>
            </w:r>
          </w:p>
        </w:tc>
      </w:tr>
      <w:tr w:rsidR="00DF628D" w:rsidRPr="00B60A44" w14:paraId="60A2AF77" w14:textId="77777777" w:rsidTr="15F62075">
        <w:trPr>
          <w:trHeight w:val="389"/>
        </w:trPr>
        <w:tc>
          <w:tcPr>
            <w:tcW w:w="4119" w:type="dxa"/>
          </w:tcPr>
          <w:p w14:paraId="4734CCDC" w14:textId="77777777" w:rsidR="00DF628D" w:rsidRPr="00B60A44" w:rsidRDefault="00DF628D" w:rsidP="00B60A44">
            <w:pPr>
              <w:pStyle w:val="ListParagraph"/>
              <w:spacing w:line="276" w:lineRule="auto"/>
              <w:ind w:left="0"/>
              <w:jc w:val="both"/>
              <w:rPr>
                <w:rFonts w:ascii="Comic Sans MS" w:hAnsi="Comic Sans MS" w:cs="Arial"/>
                <w:bCs/>
                <w:sz w:val="22"/>
                <w:szCs w:val="22"/>
              </w:rPr>
            </w:pPr>
            <w:r w:rsidRPr="00B60A44">
              <w:rPr>
                <w:rFonts w:ascii="Comic Sans MS" w:hAnsi="Comic Sans MS" w:cs="Arial"/>
                <w:bCs/>
                <w:sz w:val="22"/>
                <w:szCs w:val="22"/>
              </w:rPr>
              <w:t>Date of review</w:t>
            </w:r>
          </w:p>
        </w:tc>
        <w:tc>
          <w:tcPr>
            <w:tcW w:w="6096" w:type="dxa"/>
          </w:tcPr>
          <w:p w14:paraId="29FC561E" w14:textId="62AE0690" w:rsidR="15F62075" w:rsidRPr="00B60A44" w:rsidRDefault="00B60A44" w:rsidP="00B60A44">
            <w:pPr>
              <w:spacing w:line="276" w:lineRule="auto"/>
              <w:jc w:val="both"/>
              <w:rPr>
                <w:rFonts w:ascii="Comic Sans MS" w:eastAsia="Comic Sans MS" w:hAnsi="Comic Sans MS" w:cs="Comic Sans MS"/>
                <w:color w:val="000000" w:themeColor="text1"/>
                <w:sz w:val="22"/>
                <w:szCs w:val="22"/>
              </w:rPr>
            </w:pPr>
            <w:r>
              <w:rPr>
                <w:rFonts w:ascii="Comic Sans MS" w:eastAsia="Comic Sans MS" w:hAnsi="Comic Sans MS" w:cs="Comic Sans MS"/>
                <w:color w:val="000000" w:themeColor="text1"/>
                <w:sz w:val="22"/>
                <w:szCs w:val="22"/>
              </w:rPr>
              <w:t>July</w:t>
            </w:r>
            <w:r w:rsidR="15F62075" w:rsidRPr="00B60A44">
              <w:rPr>
                <w:rFonts w:ascii="Comic Sans MS" w:eastAsia="Comic Sans MS" w:hAnsi="Comic Sans MS" w:cs="Comic Sans MS"/>
                <w:color w:val="000000" w:themeColor="text1"/>
                <w:sz w:val="22"/>
                <w:szCs w:val="22"/>
              </w:rPr>
              <w:t xml:space="preserve"> 202</w:t>
            </w:r>
            <w:r w:rsidR="00890EB6">
              <w:rPr>
                <w:rFonts w:ascii="Comic Sans MS" w:eastAsia="Comic Sans MS" w:hAnsi="Comic Sans MS" w:cs="Comic Sans MS"/>
                <w:color w:val="000000" w:themeColor="text1"/>
                <w:sz w:val="22"/>
                <w:szCs w:val="22"/>
              </w:rPr>
              <w:t>5</w:t>
            </w:r>
          </w:p>
        </w:tc>
      </w:tr>
      <w:tr w:rsidR="00DF628D" w:rsidRPr="00B60A44" w14:paraId="7F154616" w14:textId="77777777" w:rsidTr="15F62075">
        <w:trPr>
          <w:trHeight w:val="374"/>
        </w:trPr>
        <w:tc>
          <w:tcPr>
            <w:tcW w:w="4119" w:type="dxa"/>
          </w:tcPr>
          <w:p w14:paraId="5C324F08" w14:textId="77777777" w:rsidR="00DF628D" w:rsidRPr="00B60A44" w:rsidRDefault="00DF628D" w:rsidP="00B60A44">
            <w:pPr>
              <w:pStyle w:val="ListParagraph"/>
              <w:spacing w:line="276" w:lineRule="auto"/>
              <w:ind w:left="0"/>
              <w:jc w:val="both"/>
              <w:rPr>
                <w:rFonts w:ascii="Comic Sans MS" w:hAnsi="Comic Sans MS" w:cs="Arial"/>
                <w:bCs/>
                <w:sz w:val="22"/>
                <w:szCs w:val="22"/>
              </w:rPr>
            </w:pPr>
            <w:r w:rsidRPr="00B60A44">
              <w:rPr>
                <w:rFonts w:ascii="Comic Sans MS" w:hAnsi="Comic Sans MS" w:cs="Arial"/>
                <w:bCs/>
                <w:sz w:val="22"/>
                <w:szCs w:val="22"/>
              </w:rPr>
              <w:t>Date for next review</w:t>
            </w:r>
          </w:p>
        </w:tc>
        <w:tc>
          <w:tcPr>
            <w:tcW w:w="6096" w:type="dxa"/>
          </w:tcPr>
          <w:p w14:paraId="3D763D7E" w14:textId="06D8DDB7" w:rsidR="15F62075" w:rsidRPr="00B60A44" w:rsidRDefault="00B60A44" w:rsidP="00B60A44">
            <w:pPr>
              <w:spacing w:line="276" w:lineRule="auto"/>
              <w:jc w:val="both"/>
              <w:rPr>
                <w:rFonts w:ascii="Comic Sans MS" w:eastAsia="Comic Sans MS" w:hAnsi="Comic Sans MS" w:cs="Comic Sans MS"/>
                <w:color w:val="000000" w:themeColor="text1"/>
                <w:sz w:val="22"/>
                <w:szCs w:val="22"/>
              </w:rPr>
            </w:pPr>
            <w:r>
              <w:rPr>
                <w:rFonts w:ascii="Comic Sans MS" w:eastAsia="Comic Sans MS" w:hAnsi="Comic Sans MS" w:cs="Comic Sans MS"/>
                <w:color w:val="000000" w:themeColor="text1"/>
                <w:sz w:val="22"/>
                <w:szCs w:val="22"/>
              </w:rPr>
              <w:t>July</w:t>
            </w:r>
            <w:r w:rsidR="15F62075" w:rsidRPr="00B60A44">
              <w:rPr>
                <w:rFonts w:ascii="Comic Sans MS" w:eastAsia="Comic Sans MS" w:hAnsi="Comic Sans MS" w:cs="Comic Sans MS"/>
                <w:color w:val="000000" w:themeColor="text1"/>
                <w:sz w:val="22"/>
                <w:szCs w:val="22"/>
              </w:rPr>
              <w:t xml:space="preserve"> 202</w:t>
            </w:r>
            <w:r w:rsidR="00890EB6">
              <w:rPr>
                <w:rFonts w:ascii="Comic Sans MS" w:eastAsia="Comic Sans MS" w:hAnsi="Comic Sans MS" w:cs="Comic Sans MS"/>
                <w:color w:val="000000" w:themeColor="text1"/>
                <w:sz w:val="22"/>
                <w:szCs w:val="22"/>
              </w:rPr>
              <w:t>6</w:t>
            </w:r>
          </w:p>
        </w:tc>
      </w:tr>
      <w:tr w:rsidR="00DF628D" w:rsidRPr="00B60A44" w14:paraId="07C26E6F" w14:textId="77777777" w:rsidTr="15F62075">
        <w:trPr>
          <w:trHeight w:val="1184"/>
        </w:trPr>
        <w:tc>
          <w:tcPr>
            <w:tcW w:w="4119" w:type="dxa"/>
          </w:tcPr>
          <w:p w14:paraId="6E2EC907" w14:textId="77777777" w:rsidR="00DF628D" w:rsidRPr="00B60A44" w:rsidRDefault="00DF628D" w:rsidP="00B60A44">
            <w:pPr>
              <w:pStyle w:val="ListParagraph"/>
              <w:spacing w:line="276" w:lineRule="auto"/>
              <w:ind w:left="0"/>
              <w:jc w:val="both"/>
              <w:rPr>
                <w:rFonts w:ascii="Comic Sans MS" w:hAnsi="Comic Sans MS" w:cs="Arial"/>
                <w:bCs/>
                <w:sz w:val="22"/>
                <w:szCs w:val="22"/>
              </w:rPr>
            </w:pPr>
            <w:r w:rsidRPr="00B60A44">
              <w:rPr>
                <w:rFonts w:ascii="Comic Sans MS" w:hAnsi="Comic Sans MS" w:cs="Arial"/>
                <w:bCs/>
                <w:sz w:val="22"/>
                <w:szCs w:val="22"/>
              </w:rPr>
              <w:t>Chair’s signature</w:t>
            </w:r>
          </w:p>
        </w:tc>
        <w:tc>
          <w:tcPr>
            <w:tcW w:w="6096" w:type="dxa"/>
          </w:tcPr>
          <w:p w14:paraId="13E3084F" w14:textId="76DE2CF4" w:rsidR="00DF628D" w:rsidRPr="00B60A44" w:rsidRDefault="00DF628D" w:rsidP="00B60A44">
            <w:pPr>
              <w:pStyle w:val="ListParagraph"/>
              <w:spacing w:line="276" w:lineRule="auto"/>
              <w:ind w:left="0"/>
              <w:jc w:val="both"/>
              <w:rPr>
                <w:rFonts w:ascii="Comic Sans MS" w:hAnsi="Comic Sans MS"/>
                <w:sz w:val="22"/>
                <w:szCs w:val="22"/>
              </w:rPr>
            </w:pPr>
          </w:p>
        </w:tc>
      </w:tr>
    </w:tbl>
    <w:p w14:paraId="4402F8E7" w14:textId="78EBFAE9" w:rsidR="00AD5865" w:rsidRPr="00B60A44" w:rsidRDefault="00A60867" w:rsidP="00B60A44">
      <w:pPr>
        <w:spacing w:line="276" w:lineRule="auto"/>
        <w:ind w:left="720"/>
        <w:jc w:val="both"/>
        <w:rPr>
          <w:rFonts w:ascii="Comic Sans MS" w:eastAsia="Comic Sans MS" w:hAnsi="Comic Sans MS" w:cs="Comic Sans MS"/>
          <w:sz w:val="22"/>
          <w:szCs w:val="22"/>
        </w:rPr>
      </w:pPr>
      <w:r w:rsidRPr="00B60A44">
        <w:rPr>
          <w:rFonts w:ascii="Comic Sans MS" w:eastAsia="Comic Sans MS" w:hAnsi="Comic Sans MS" w:cs="Comic Sans MS"/>
          <w:sz w:val="22"/>
          <w:szCs w:val="22"/>
        </w:rPr>
        <w:tab/>
        <w:t xml:space="preserve"> </w:t>
      </w:r>
    </w:p>
    <w:sectPr w:rsidR="00AD5865" w:rsidRPr="00B60A44">
      <w:headerReference w:type="default" r:id="rId10"/>
      <w:footerReference w:type="default" r:id="rId11"/>
      <w:headerReference w:type="first" r:id="rId12"/>
      <w:footerReference w:type="first" r:id="rId13"/>
      <w:pgSz w:w="11906" w:h="16838"/>
      <w:pgMar w:top="567" w:right="851" w:bottom="567" w:left="851" w:header="45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DF436" w14:textId="77777777" w:rsidR="000A64BA" w:rsidRDefault="000A64BA">
      <w:r>
        <w:separator/>
      </w:r>
    </w:p>
  </w:endnote>
  <w:endnote w:type="continuationSeparator" w:id="0">
    <w:p w14:paraId="2A2A2C61" w14:textId="77777777" w:rsidR="000A64BA" w:rsidRDefault="000A6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F538" w14:textId="77777777" w:rsidR="00AD5865" w:rsidRDefault="00A6086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D3701">
      <w:rPr>
        <w:noProof/>
        <w:color w:val="000000"/>
      </w:rPr>
      <w:t>2</w:t>
    </w:r>
    <w:r>
      <w:rPr>
        <w:color w:val="000000"/>
      </w:rPr>
      <w:fldChar w:fldCharType="end"/>
    </w:r>
  </w:p>
  <w:p w14:paraId="5A3A2ABA" w14:textId="77777777" w:rsidR="00AD5865" w:rsidRDefault="00AD586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2156" w14:textId="77777777" w:rsidR="00AD5865" w:rsidRDefault="00A6086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D3701">
      <w:rPr>
        <w:noProof/>
        <w:color w:val="000000"/>
      </w:rPr>
      <w:t>1</w:t>
    </w:r>
    <w:r>
      <w:rPr>
        <w:color w:val="000000"/>
      </w:rPr>
      <w:fldChar w:fldCharType="end"/>
    </w:r>
  </w:p>
  <w:p w14:paraId="57939E0F" w14:textId="77777777" w:rsidR="00AD5865" w:rsidRDefault="00AD5865">
    <w:pPr>
      <w:tabs>
        <w:tab w:val="center" w:pos="4320"/>
        <w:tab w:val="right" w:pos="8640"/>
      </w:tabs>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8662" w14:textId="77777777" w:rsidR="000A64BA" w:rsidRDefault="000A64BA">
      <w:r>
        <w:separator/>
      </w:r>
    </w:p>
  </w:footnote>
  <w:footnote w:type="continuationSeparator" w:id="0">
    <w:p w14:paraId="7EBF47CE" w14:textId="77777777" w:rsidR="000A64BA" w:rsidRDefault="000A6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C1C3" w14:textId="77777777" w:rsidR="00AD5865" w:rsidRPr="000D4E47" w:rsidRDefault="00A60867">
    <w:pPr>
      <w:keepNext/>
      <w:jc w:val="center"/>
      <w:rPr>
        <w:rFonts w:ascii="Comic Sans MS" w:eastAsia="Calibri" w:hAnsi="Comic Sans MS" w:cs="Calibri"/>
        <w:b/>
        <w:sz w:val="28"/>
        <w:szCs w:val="28"/>
      </w:rPr>
    </w:pPr>
    <w:r w:rsidRPr="000D4E47">
      <w:rPr>
        <w:rFonts w:ascii="Comic Sans MS" w:eastAsia="Calibri" w:hAnsi="Comic Sans MS" w:cs="Calibri"/>
        <w:b/>
        <w:sz w:val="28"/>
        <w:szCs w:val="28"/>
      </w:rPr>
      <w:t xml:space="preserve">Ladybird Forest Pre-School </w:t>
    </w:r>
    <w:r w:rsidRPr="000D4E47">
      <w:rPr>
        <w:rFonts w:ascii="Comic Sans MS" w:hAnsi="Comic Sans MS"/>
        <w:noProof/>
        <w:sz w:val="28"/>
        <w:szCs w:val="28"/>
      </w:rPr>
      <w:drawing>
        <wp:anchor distT="0" distB="0" distL="114300" distR="114300" simplePos="0" relativeHeight="251658240" behindDoc="0" locked="0" layoutInCell="1" hidden="0" allowOverlap="1" wp14:anchorId="7F421A2C" wp14:editId="25F308D7">
          <wp:simplePos x="0" y="0"/>
          <wp:positionH relativeFrom="column">
            <wp:posOffset>8506460</wp:posOffset>
          </wp:positionH>
          <wp:positionV relativeFrom="paragraph">
            <wp:posOffset>-140967</wp:posOffset>
          </wp:positionV>
          <wp:extent cx="889635" cy="778510"/>
          <wp:effectExtent l="12700" t="12700" r="12700" b="12700"/>
          <wp:wrapNone/>
          <wp:docPr id="4" name="image2.png" descr="Logoidea[1]"/>
          <wp:cNvGraphicFramePr/>
          <a:graphic xmlns:a="http://schemas.openxmlformats.org/drawingml/2006/main">
            <a:graphicData uri="http://schemas.openxmlformats.org/drawingml/2006/picture">
              <pic:pic xmlns:pic="http://schemas.openxmlformats.org/drawingml/2006/picture">
                <pic:nvPicPr>
                  <pic:cNvPr id="0" name="image2.png" descr="Logoidea[1]"/>
                  <pic:cNvPicPr preferRelativeResize="0"/>
                </pic:nvPicPr>
                <pic:blipFill>
                  <a:blip r:embed="rId1"/>
                  <a:srcRect/>
                  <a:stretch>
                    <a:fillRect/>
                  </a:stretch>
                </pic:blipFill>
                <pic:spPr>
                  <a:xfrm>
                    <a:off x="0" y="0"/>
                    <a:ext cx="889635" cy="778510"/>
                  </a:xfrm>
                  <a:prstGeom prst="rect">
                    <a:avLst/>
                  </a:prstGeom>
                  <a:ln w="12700">
                    <a:solidFill>
                      <a:srgbClr val="000000"/>
                    </a:solidFill>
                    <a:prstDash val="solid"/>
                  </a:ln>
                </pic:spPr>
              </pic:pic>
            </a:graphicData>
          </a:graphic>
        </wp:anchor>
      </w:drawing>
    </w:r>
    <w:r w:rsidRPr="000D4E47">
      <w:rPr>
        <w:rFonts w:ascii="Comic Sans MS" w:hAnsi="Comic Sans MS"/>
        <w:noProof/>
        <w:sz w:val="28"/>
        <w:szCs w:val="28"/>
      </w:rPr>
      <w:drawing>
        <wp:anchor distT="0" distB="0" distL="114300" distR="114300" simplePos="0" relativeHeight="251659264" behindDoc="0" locked="0" layoutInCell="1" hidden="0" allowOverlap="1" wp14:anchorId="77A6E782" wp14:editId="590C6A66">
          <wp:simplePos x="0" y="0"/>
          <wp:positionH relativeFrom="column">
            <wp:posOffset>-17777</wp:posOffset>
          </wp:positionH>
          <wp:positionV relativeFrom="paragraph">
            <wp:posOffset>-142237</wp:posOffset>
          </wp:positionV>
          <wp:extent cx="628650" cy="681990"/>
          <wp:effectExtent l="0" t="0" r="0" b="0"/>
          <wp:wrapNone/>
          <wp:docPr id="6" name="image1.png" descr="C:\Users\Alex\AppData\Local\Microsoft\Windows\Temporary Internet Files\Content.Outlook\FIKCDG45\ladybird pre-school amendments.jpg"/>
          <wp:cNvGraphicFramePr/>
          <a:graphic xmlns:a="http://schemas.openxmlformats.org/drawingml/2006/main">
            <a:graphicData uri="http://schemas.openxmlformats.org/drawingml/2006/picture">
              <pic:pic xmlns:pic="http://schemas.openxmlformats.org/drawingml/2006/picture">
                <pic:nvPicPr>
                  <pic:cNvPr id="0" name="image1.png" descr="C:\Users\Alex\AppData\Local\Microsoft\Windows\Temporary Internet Files\Content.Outlook\FIKCDG45\ladybird pre-school amendments.jpg"/>
                  <pic:cNvPicPr preferRelativeResize="0"/>
                </pic:nvPicPr>
                <pic:blipFill>
                  <a:blip r:embed="rId2"/>
                  <a:srcRect/>
                  <a:stretch>
                    <a:fillRect/>
                  </a:stretch>
                </pic:blipFill>
                <pic:spPr>
                  <a:xfrm>
                    <a:off x="0" y="0"/>
                    <a:ext cx="628650" cy="681990"/>
                  </a:xfrm>
                  <a:prstGeom prst="rect">
                    <a:avLst/>
                  </a:prstGeom>
                  <a:ln/>
                </pic:spPr>
              </pic:pic>
            </a:graphicData>
          </a:graphic>
        </wp:anchor>
      </w:drawing>
    </w:r>
    <w:r w:rsidRPr="000D4E47">
      <w:rPr>
        <w:rFonts w:ascii="Comic Sans MS" w:hAnsi="Comic Sans MS"/>
        <w:noProof/>
        <w:sz w:val="28"/>
        <w:szCs w:val="28"/>
      </w:rPr>
      <w:drawing>
        <wp:anchor distT="0" distB="0" distL="114300" distR="114300" simplePos="0" relativeHeight="251660288" behindDoc="0" locked="0" layoutInCell="1" hidden="0" allowOverlap="1" wp14:anchorId="4C5AB4C7" wp14:editId="4ED61B72">
          <wp:simplePos x="0" y="0"/>
          <wp:positionH relativeFrom="column">
            <wp:posOffset>5792470</wp:posOffset>
          </wp:positionH>
          <wp:positionV relativeFrom="paragraph">
            <wp:posOffset>-147952</wp:posOffset>
          </wp:positionV>
          <wp:extent cx="628650" cy="681990"/>
          <wp:effectExtent l="0" t="0" r="0" b="0"/>
          <wp:wrapNone/>
          <wp:docPr id="5" name="image1.png" descr="C:\Users\Alex\AppData\Local\Microsoft\Windows\Temporary Internet Files\Content.Outlook\FIKCDG45\ladybird pre-school amendments.jpg"/>
          <wp:cNvGraphicFramePr/>
          <a:graphic xmlns:a="http://schemas.openxmlformats.org/drawingml/2006/main">
            <a:graphicData uri="http://schemas.openxmlformats.org/drawingml/2006/picture">
              <pic:pic xmlns:pic="http://schemas.openxmlformats.org/drawingml/2006/picture">
                <pic:nvPicPr>
                  <pic:cNvPr id="0" name="image1.png" descr="C:\Users\Alex\AppData\Local\Microsoft\Windows\Temporary Internet Files\Content.Outlook\FIKCDG45\ladybird pre-school amendments.jpg"/>
                  <pic:cNvPicPr preferRelativeResize="0"/>
                </pic:nvPicPr>
                <pic:blipFill>
                  <a:blip r:embed="rId2"/>
                  <a:srcRect/>
                  <a:stretch>
                    <a:fillRect/>
                  </a:stretch>
                </pic:blipFill>
                <pic:spPr>
                  <a:xfrm>
                    <a:off x="0" y="0"/>
                    <a:ext cx="628650" cy="681990"/>
                  </a:xfrm>
                  <a:prstGeom prst="rect">
                    <a:avLst/>
                  </a:prstGeom>
                  <a:ln/>
                </pic:spPr>
              </pic:pic>
            </a:graphicData>
          </a:graphic>
        </wp:anchor>
      </w:drawing>
    </w:r>
  </w:p>
  <w:p w14:paraId="04513D19" w14:textId="77777777" w:rsidR="00AD5865" w:rsidRDefault="00AD586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73B0" w14:textId="77777777" w:rsidR="000D4E47" w:rsidRPr="000D4E47" w:rsidRDefault="00A60867">
    <w:pPr>
      <w:keepNext/>
      <w:jc w:val="center"/>
      <w:rPr>
        <w:rFonts w:ascii="Comic Sans MS" w:eastAsia="Calibri" w:hAnsi="Comic Sans MS" w:cs="Calibri"/>
        <w:b/>
        <w:sz w:val="36"/>
        <w:szCs w:val="36"/>
      </w:rPr>
    </w:pPr>
    <w:r w:rsidRPr="000D4E47">
      <w:rPr>
        <w:rFonts w:ascii="Comic Sans MS" w:eastAsia="Calibri" w:hAnsi="Comic Sans MS" w:cs="Calibri"/>
        <w:b/>
        <w:sz w:val="36"/>
        <w:szCs w:val="36"/>
      </w:rPr>
      <w:t xml:space="preserve">Ladybird Forest Pre-School </w:t>
    </w:r>
  </w:p>
  <w:p w14:paraId="588F2AC8" w14:textId="77777777" w:rsidR="000D4E47" w:rsidRPr="000D4E47" w:rsidRDefault="000D4E47">
    <w:pPr>
      <w:keepNext/>
      <w:jc w:val="center"/>
      <w:rPr>
        <w:rFonts w:ascii="Comic Sans MS" w:eastAsia="Calibri" w:hAnsi="Comic Sans MS" w:cs="Calibri"/>
        <w:b/>
        <w:sz w:val="36"/>
        <w:szCs w:val="36"/>
      </w:rPr>
    </w:pPr>
  </w:p>
  <w:p w14:paraId="242FEFA1" w14:textId="4DFD2108" w:rsidR="00AD5865" w:rsidRPr="000D4E47" w:rsidRDefault="00A60867">
    <w:pPr>
      <w:keepNext/>
      <w:jc w:val="center"/>
      <w:rPr>
        <w:rFonts w:ascii="Comic Sans MS" w:eastAsia="Calibri" w:hAnsi="Comic Sans MS" w:cs="Calibri"/>
        <w:b/>
      </w:rPr>
    </w:pPr>
    <w:r w:rsidRPr="000D4E47">
      <w:rPr>
        <w:rFonts w:ascii="Comic Sans MS" w:hAnsi="Comic Sans MS"/>
        <w:b/>
        <w:noProof/>
      </w:rPr>
      <w:drawing>
        <wp:anchor distT="0" distB="0" distL="114300" distR="114300" simplePos="0" relativeHeight="251661312" behindDoc="0" locked="0" layoutInCell="1" hidden="0" allowOverlap="1" wp14:anchorId="06E7C680" wp14:editId="04B6C710">
          <wp:simplePos x="0" y="0"/>
          <wp:positionH relativeFrom="column">
            <wp:posOffset>8506460</wp:posOffset>
          </wp:positionH>
          <wp:positionV relativeFrom="paragraph">
            <wp:posOffset>-140967</wp:posOffset>
          </wp:positionV>
          <wp:extent cx="889635" cy="778510"/>
          <wp:effectExtent l="12700" t="12700" r="12700" b="12700"/>
          <wp:wrapNone/>
          <wp:docPr id="2" name="image2.png" descr="Logoidea[1]"/>
          <wp:cNvGraphicFramePr/>
          <a:graphic xmlns:a="http://schemas.openxmlformats.org/drawingml/2006/main">
            <a:graphicData uri="http://schemas.openxmlformats.org/drawingml/2006/picture">
              <pic:pic xmlns:pic="http://schemas.openxmlformats.org/drawingml/2006/picture">
                <pic:nvPicPr>
                  <pic:cNvPr id="0" name="image2.png" descr="Logoidea[1]"/>
                  <pic:cNvPicPr preferRelativeResize="0"/>
                </pic:nvPicPr>
                <pic:blipFill>
                  <a:blip r:embed="rId1"/>
                  <a:srcRect/>
                  <a:stretch>
                    <a:fillRect/>
                  </a:stretch>
                </pic:blipFill>
                <pic:spPr>
                  <a:xfrm>
                    <a:off x="0" y="0"/>
                    <a:ext cx="889635" cy="778510"/>
                  </a:xfrm>
                  <a:prstGeom prst="rect">
                    <a:avLst/>
                  </a:prstGeom>
                  <a:ln w="12700">
                    <a:solidFill>
                      <a:srgbClr val="000000"/>
                    </a:solidFill>
                    <a:prstDash val="solid"/>
                  </a:ln>
                </pic:spPr>
              </pic:pic>
            </a:graphicData>
          </a:graphic>
        </wp:anchor>
      </w:drawing>
    </w:r>
    <w:r w:rsidRPr="000D4E47">
      <w:rPr>
        <w:rFonts w:ascii="Comic Sans MS" w:hAnsi="Comic Sans MS"/>
        <w:b/>
        <w:noProof/>
      </w:rPr>
      <w:drawing>
        <wp:anchor distT="0" distB="0" distL="114300" distR="114300" simplePos="0" relativeHeight="251662336" behindDoc="0" locked="0" layoutInCell="1" hidden="0" allowOverlap="1" wp14:anchorId="72FF6AE1" wp14:editId="4BB4312C">
          <wp:simplePos x="0" y="0"/>
          <wp:positionH relativeFrom="column">
            <wp:posOffset>-46352</wp:posOffset>
          </wp:positionH>
          <wp:positionV relativeFrom="paragraph">
            <wp:posOffset>-142237</wp:posOffset>
          </wp:positionV>
          <wp:extent cx="628650" cy="681990"/>
          <wp:effectExtent l="0" t="0" r="0" b="0"/>
          <wp:wrapNone/>
          <wp:docPr id="1" name="image1.png" descr="C:\Users\Alex\AppData\Local\Microsoft\Windows\Temporary Internet Files\Content.Outlook\FIKCDG45\ladybird pre-school amendments.jpg"/>
          <wp:cNvGraphicFramePr/>
          <a:graphic xmlns:a="http://schemas.openxmlformats.org/drawingml/2006/main">
            <a:graphicData uri="http://schemas.openxmlformats.org/drawingml/2006/picture">
              <pic:pic xmlns:pic="http://schemas.openxmlformats.org/drawingml/2006/picture">
                <pic:nvPicPr>
                  <pic:cNvPr id="0" name="image1.png" descr="C:\Users\Alex\AppData\Local\Microsoft\Windows\Temporary Internet Files\Content.Outlook\FIKCDG45\ladybird pre-school amendments.jpg"/>
                  <pic:cNvPicPr preferRelativeResize="0"/>
                </pic:nvPicPr>
                <pic:blipFill>
                  <a:blip r:embed="rId2"/>
                  <a:srcRect/>
                  <a:stretch>
                    <a:fillRect/>
                  </a:stretch>
                </pic:blipFill>
                <pic:spPr>
                  <a:xfrm>
                    <a:off x="0" y="0"/>
                    <a:ext cx="628650" cy="681990"/>
                  </a:xfrm>
                  <a:prstGeom prst="rect">
                    <a:avLst/>
                  </a:prstGeom>
                  <a:ln/>
                </pic:spPr>
              </pic:pic>
            </a:graphicData>
          </a:graphic>
        </wp:anchor>
      </w:drawing>
    </w:r>
    <w:r w:rsidRPr="000D4E47">
      <w:rPr>
        <w:rFonts w:ascii="Comic Sans MS" w:hAnsi="Comic Sans MS"/>
        <w:b/>
        <w:noProof/>
      </w:rPr>
      <w:drawing>
        <wp:anchor distT="0" distB="0" distL="114300" distR="114300" simplePos="0" relativeHeight="251663360" behindDoc="0" locked="0" layoutInCell="1" hidden="0" allowOverlap="1" wp14:anchorId="5ACF5381" wp14:editId="5EC352A1">
          <wp:simplePos x="0" y="0"/>
          <wp:positionH relativeFrom="column">
            <wp:posOffset>5925820</wp:posOffset>
          </wp:positionH>
          <wp:positionV relativeFrom="paragraph">
            <wp:posOffset>-138427</wp:posOffset>
          </wp:positionV>
          <wp:extent cx="628650" cy="681990"/>
          <wp:effectExtent l="0" t="0" r="0" b="0"/>
          <wp:wrapNone/>
          <wp:docPr id="3" name="image1.png" descr="C:\Users\Alex\AppData\Local\Microsoft\Windows\Temporary Internet Files\Content.Outlook\FIKCDG45\ladybird pre-school amendments.jpg"/>
          <wp:cNvGraphicFramePr/>
          <a:graphic xmlns:a="http://schemas.openxmlformats.org/drawingml/2006/main">
            <a:graphicData uri="http://schemas.openxmlformats.org/drawingml/2006/picture">
              <pic:pic xmlns:pic="http://schemas.openxmlformats.org/drawingml/2006/picture">
                <pic:nvPicPr>
                  <pic:cNvPr id="0" name="image1.png" descr="C:\Users\Alex\AppData\Local\Microsoft\Windows\Temporary Internet Files\Content.Outlook\FIKCDG45\ladybird pre-school amendments.jpg"/>
                  <pic:cNvPicPr preferRelativeResize="0"/>
                </pic:nvPicPr>
                <pic:blipFill>
                  <a:blip r:embed="rId2"/>
                  <a:srcRect/>
                  <a:stretch>
                    <a:fillRect/>
                  </a:stretch>
                </pic:blipFill>
                <pic:spPr>
                  <a:xfrm>
                    <a:off x="0" y="0"/>
                    <a:ext cx="628650" cy="681990"/>
                  </a:xfrm>
                  <a:prstGeom prst="rect">
                    <a:avLst/>
                  </a:prstGeom>
                  <a:ln/>
                </pic:spPr>
              </pic:pic>
            </a:graphicData>
          </a:graphic>
        </wp:anchor>
      </w:drawing>
    </w:r>
    <w:r w:rsidR="000D4E47" w:rsidRPr="000D4E47">
      <w:rPr>
        <w:rFonts w:ascii="Comic Sans MS" w:eastAsia="Calibri" w:hAnsi="Comic Sans MS" w:cs="Calibri"/>
        <w:b/>
      </w:rPr>
      <w:t>Safeguarding and Welfare Requirements: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62477"/>
    <w:multiLevelType w:val="multilevel"/>
    <w:tmpl w:val="62442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7287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865"/>
    <w:rsid w:val="000A64BA"/>
    <w:rsid w:val="000B5D52"/>
    <w:rsid w:val="000D4E47"/>
    <w:rsid w:val="000F1AFD"/>
    <w:rsid w:val="00305546"/>
    <w:rsid w:val="003A3B6B"/>
    <w:rsid w:val="00482C20"/>
    <w:rsid w:val="004A41A6"/>
    <w:rsid w:val="005D1982"/>
    <w:rsid w:val="0064431C"/>
    <w:rsid w:val="0067751E"/>
    <w:rsid w:val="007A340D"/>
    <w:rsid w:val="007D0203"/>
    <w:rsid w:val="00890EB6"/>
    <w:rsid w:val="00957D9E"/>
    <w:rsid w:val="009A59A8"/>
    <w:rsid w:val="00A346BD"/>
    <w:rsid w:val="00A55B70"/>
    <w:rsid w:val="00A60867"/>
    <w:rsid w:val="00A80DD9"/>
    <w:rsid w:val="00AC6B9D"/>
    <w:rsid w:val="00AD38B0"/>
    <w:rsid w:val="00AD5865"/>
    <w:rsid w:val="00B1028D"/>
    <w:rsid w:val="00B60A44"/>
    <w:rsid w:val="00BA2A08"/>
    <w:rsid w:val="00C74A99"/>
    <w:rsid w:val="00C90DC7"/>
    <w:rsid w:val="00D007B7"/>
    <w:rsid w:val="00DE0041"/>
    <w:rsid w:val="00DF628D"/>
    <w:rsid w:val="00EA3CA1"/>
    <w:rsid w:val="00EB3BC7"/>
    <w:rsid w:val="00EE6BCC"/>
    <w:rsid w:val="00FD3701"/>
    <w:rsid w:val="15F62075"/>
    <w:rsid w:val="202A77C6"/>
    <w:rsid w:val="39570C28"/>
    <w:rsid w:val="48008D79"/>
    <w:rsid w:val="56ACC6ED"/>
    <w:rsid w:val="7A0A5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DC5AF"/>
  <w15:docId w15:val="{60B7619A-3838-4EC5-B807-2942A6CE0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F628D"/>
    <w:pPr>
      <w:ind w:left="720"/>
    </w:pPr>
    <w:rPr>
      <w:lang w:eastAsia="en-US"/>
    </w:rPr>
  </w:style>
  <w:style w:type="paragraph" w:styleId="Header">
    <w:name w:val="header"/>
    <w:basedOn w:val="Normal"/>
    <w:link w:val="HeaderChar"/>
    <w:uiPriority w:val="99"/>
    <w:unhideWhenUsed/>
    <w:rsid w:val="000D4E47"/>
    <w:pPr>
      <w:tabs>
        <w:tab w:val="center" w:pos="4513"/>
        <w:tab w:val="right" w:pos="9026"/>
      </w:tabs>
    </w:pPr>
  </w:style>
  <w:style w:type="character" w:customStyle="1" w:styleId="HeaderChar">
    <w:name w:val="Header Char"/>
    <w:basedOn w:val="DefaultParagraphFont"/>
    <w:link w:val="Header"/>
    <w:uiPriority w:val="99"/>
    <w:rsid w:val="000D4E47"/>
  </w:style>
  <w:style w:type="paragraph" w:styleId="Footer">
    <w:name w:val="footer"/>
    <w:basedOn w:val="Normal"/>
    <w:link w:val="FooterChar"/>
    <w:uiPriority w:val="99"/>
    <w:unhideWhenUsed/>
    <w:rsid w:val="000D4E47"/>
    <w:pPr>
      <w:tabs>
        <w:tab w:val="center" w:pos="4513"/>
        <w:tab w:val="right" w:pos="9026"/>
      </w:tabs>
    </w:pPr>
  </w:style>
  <w:style w:type="character" w:customStyle="1" w:styleId="FooterChar">
    <w:name w:val="Footer Char"/>
    <w:basedOn w:val="DefaultParagraphFont"/>
    <w:link w:val="Footer"/>
    <w:uiPriority w:val="99"/>
    <w:rsid w:val="000D4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176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1D1BB24A9F1148A44A60B0E93168C7" ma:contentTypeVersion="6" ma:contentTypeDescription="Create a new document." ma:contentTypeScope="" ma:versionID="e35a59088d4804385ecfae5bf1e7fcd0">
  <xsd:schema xmlns:xsd="http://www.w3.org/2001/XMLSchema" xmlns:xs="http://www.w3.org/2001/XMLSchema" xmlns:p="http://schemas.microsoft.com/office/2006/metadata/properties" xmlns:ns2="e4a2bd99-4fa4-48bc-a0a7-51bea5d8a708" xmlns:ns3="194f059c-c0b4-4e7d-8bbb-86b764311b08" targetNamespace="http://schemas.microsoft.com/office/2006/metadata/properties" ma:root="true" ma:fieldsID="ac7244769cec632e1ef3e245a4b19423" ns2:_="" ns3:_="">
    <xsd:import namespace="e4a2bd99-4fa4-48bc-a0a7-51bea5d8a708"/>
    <xsd:import namespace="194f059c-c0b4-4e7d-8bbb-86b764311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2bd99-4fa4-48bc-a0a7-51bea5d8a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4f059c-c0b4-4e7d-8bbb-86b764311b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99CEEA-405A-430C-9163-37BBB3F17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2bd99-4fa4-48bc-a0a7-51bea5d8a708"/>
    <ds:schemaRef ds:uri="194f059c-c0b4-4e7d-8bbb-86b764311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BE0A65-FE0A-448A-87B4-D45866965130}">
  <ds:schemaRefs>
    <ds:schemaRef ds:uri="http://schemas.microsoft.com/sharepoint/v3/contenttype/forms"/>
  </ds:schemaRefs>
</ds:datastoreItem>
</file>

<file path=customXml/itemProps3.xml><?xml version="1.0" encoding="utf-8"?>
<ds:datastoreItem xmlns:ds="http://schemas.openxmlformats.org/officeDocument/2006/customXml" ds:itemID="{DF5E2DA8-F8D0-4242-9A4C-8FE7736E4C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3210</Characters>
  <Application>Microsoft Office Word</Application>
  <DocSecurity>0</DocSecurity>
  <Lines>26</Lines>
  <Paragraphs>7</Paragraphs>
  <ScaleCrop>false</ScaleCrop>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Manager</cp:lastModifiedBy>
  <cp:revision>2</cp:revision>
  <cp:lastPrinted>2024-07-09T10:02:00Z</cp:lastPrinted>
  <dcterms:created xsi:type="dcterms:W3CDTF">2025-08-13T12:26:00Z</dcterms:created>
  <dcterms:modified xsi:type="dcterms:W3CDTF">2025-08-13T12:26:00Z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0x010100DF1D1BB24A9F1148A44A60B0E93168C7</vt:lpwstr>
  </property>
</Properties>
</file>